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0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Permis de construire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PC 063 214 25 00003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11/02/2025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SOMMA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CARMINE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162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rue Saint Verny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ZA 389, 214 ZA 538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7982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noProof/>
          <w:sz w:val="22"/>
          <w:szCs w:val="22"/>
        </w:rPr>
        <w:t>148,8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Maison individuelle et piscine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noProof/>
          <w:sz w:val="22"/>
          <w:szCs w:val="22"/>
        </w:rPr>
        <w:t>Nouvelle construction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  <w:r w:rsidRPr="005E55C6">
        <w:rPr>
          <w:bCs/>
          <w:noProof/>
          <w:sz w:val="22"/>
          <w:szCs w:val="22"/>
        </w:rPr>
        <w:t>1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  <w:r w:rsidRPr="005E55C6" w:rsidR="00DA2404">
        <w:rPr>
          <w:rFonts w:ascii="Times New Roman" w:hAnsi="Times New Roman"/>
          <w:noProof/>
          <w:sz w:val="22"/>
          <w:szCs w:val="22"/>
        </w:rPr>
        <w:t>17/02/2025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2025-02-14T16:48:09Z</dcterms:created>
  <dcterms:modified xsi:type="dcterms:W3CDTF">2025-02-14T16:48:09Z</dcterms:modified>
</cp:coreProperties>
</file>